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3596352</wp:posOffset>
            </wp:positionH>
            <wp:positionV relativeFrom="paragraph">
              <wp:posOffset>139065</wp:posOffset>
            </wp:positionV>
            <wp:extent cx="1974222" cy="197422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4222" cy="19742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2758.0" w:type="dxa"/>
        <w:jc w:val="left"/>
        <w:tblInd w:w="-184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2758"/>
        <w:tblGridChange w:id="0">
          <w:tblGrid>
            <w:gridCol w:w="12758"/>
          </w:tblGrid>
        </w:tblGridChange>
      </w:tblGrid>
      <w:tr>
        <w:trPr>
          <w:cantSplit w:val="0"/>
          <w:trHeight w:val="569" w:hRule="atLeast"/>
          <w:tblHeader w:val="0"/>
        </w:trPr>
        <w:tc>
          <w:tcPr>
            <w:shd w:fill="943734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b w:val="1"/>
                <w:color w:val="ffffff"/>
                <w:sz w:val="48"/>
                <w:szCs w:val="48"/>
                <w:rtl w:val="0"/>
              </w:rPr>
              <w:t xml:space="preserve">                 Maxi Musterfrau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Adresse</w:t>
        <w:tab/>
        <w:tab/>
        <w:tab/>
        <w:tab/>
        <w:tab/>
        <w:tab/>
        <w:t xml:space="preserve">Musterstraße 1</w:t>
        <w:br w:type="textWrapping"/>
        <w:tab/>
        <w:tab/>
        <w:tab/>
        <w:tab/>
        <w:tab/>
        <w:tab/>
        <w:tab/>
        <w:t xml:space="preserve">12345 Berlin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Mobil</w:t>
        <w:tab/>
        <w:tab/>
        <w:tab/>
        <w:tab/>
        <w:tab/>
        <w:tab/>
        <w:tab/>
        <w:t xml:space="preserve">+49 (0) 171 1234 5678</w:t>
        <w:br w:type="textWrapping"/>
        <w:t xml:space="preserve">E-Mail</w:t>
        <w:tab/>
        <w:tab/>
        <w:tab/>
        <w:tab/>
        <w:tab/>
        <w:tab/>
        <w:tab/>
        <w:t xml:space="preserve">max@musterfrau.de</w:t>
        <w:br w:type="textWrapping"/>
        <w:t xml:space="preserve">Geboren</w:t>
        <w:tab/>
        <w:tab/>
        <w:tab/>
        <w:tab/>
        <w:tab/>
        <w:tab/>
        <w:t xml:space="preserve">01.01.1970</w:t>
        <w:br w:type="textWrapping"/>
        <w:t xml:space="preserve">Familienstand</w:t>
        <w:tab/>
        <w:tab/>
        <w:tab/>
        <w:tab/>
        <w:tab/>
        <w:tab/>
        <w:t xml:space="preserve">ledig</w:t>
        <w:br w:type="textWrapping"/>
        <w:t xml:space="preserve">Staatsangehörigkeit</w:t>
        <w:tab/>
        <w:tab/>
        <w:tab/>
        <w:tab/>
        <w:tab/>
        <w:t xml:space="preserve">deutsch</w:t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